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C" w:rsidRDefault="00C04177">
      <w:pPr>
        <w:pStyle w:val="Textbody"/>
        <w:jc w:val="both"/>
        <w:rPr>
          <w:rFonts w:ascii="Arial, sans-serif" w:hAnsi="Arial, sans-serif"/>
          <w:b/>
          <w:bCs/>
          <w:sz w:val="28"/>
        </w:rPr>
      </w:pPr>
      <w:r>
        <w:rPr>
          <w:rFonts w:ascii="Arial, sans-serif" w:hAnsi="Arial, sans-serif"/>
          <w:b/>
          <w:bCs/>
          <w:sz w:val="28"/>
        </w:rPr>
        <w:t>В очках и без очков</w:t>
      </w:r>
    </w:p>
    <w:p w:rsidR="0053039C" w:rsidRDefault="00C04177">
      <w:pPr>
        <w:pStyle w:val="Textbody"/>
      </w:pPr>
      <w:r>
        <w:t> </w:t>
      </w:r>
      <w:bookmarkStart w:id="0" w:name="_GoBack"/>
      <w:r>
        <w:rPr>
          <w:noProof/>
        </w:rPr>
        <w:drawing>
          <wp:inline distT="0" distB="0" distL="0" distR="0">
            <wp:extent cx="1199089" cy="511049"/>
            <wp:effectExtent l="0" t="0" r="1061" b="3301"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89" cy="5110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Когда хожу я без очков,</w:t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Я наступаю на жучков.</w:t>
      </w:r>
    </w:p>
    <w:p w:rsidR="0053039C" w:rsidRDefault="00C04177">
      <w:pPr>
        <w:pStyle w:val="Textbody"/>
      </w:pPr>
      <w:r>
        <w:rPr>
          <w:b/>
          <w:noProof/>
          <w:sz w:val="28"/>
        </w:rPr>
        <w:drawing>
          <wp:inline distT="0" distB="0" distL="0" distR="0">
            <wp:extent cx="1232410" cy="1503858"/>
            <wp:effectExtent l="0" t="0" r="5840" b="1092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10" cy="15038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39C" w:rsidRDefault="00C04177">
      <w:pPr>
        <w:pStyle w:val="Textbody"/>
      </w:pPr>
      <w:r>
        <w:t> </w:t>
      </w:r>
      <w:r>
        <w:rPr>
          <w:b/>
          <w:sz w:val="28"/>
        </w:rPr>
        <w:t>И укусить могу шкатулку</w:t>
      </w:r>
      <w:r>
        <w:rPr>
          <w:sz w:val="36"/>
          <w:szCs w:val="36"/>
        </w:rPr>
        <w:t>,</w:t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Вполне приняв её за булку.</w:t>
      </w:r>
    </w:p>
    <w:p w:rsidR="0053039C" w:rsidRDefault="00C04177">
      <w:pPr>
        <w:pStyle w:val="Textbody"/>
      </w:pPr>
      <w:r>
        <w:t> </w:t>
      </w:r>
      <w:r>
        <w:rPr>
          <w:noProof/>
        </w:rPr>
        <w:drawing>
          <wp:inline distT="0" distB="0" distL="0" distR="0">
            <wp:extent cx="2400126" cy="317735"/>
            <wp:effectExtent l="0" t="0" r="174" b="6115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26" cy="317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Зато в очках я никогда</w:t>
      </w:r>
    </w:p>
    <w:p w:rsidR="0053039C" w:rsidRDefault="00C04177">
      <w:pPr>
        <w:pStyle w:val="Textbody"/>
      </w:pPr>
      <w:r>
        <w:rPr>
          <w:b/>
          <w:sz w:val="28"/>
        </w:rPr>
        <w:t xml:space="preserve">Не сел на спящего кота, </w:t>
      </w:r>
    </w:p>
    <w:p w:rsidR="0053039C" w:rsidRDefault="00C04177">
      <w:pPr>
        <w:pStyle w:val="Textbody"/>
      </w:pPr>
      <w:r>
        <w:rPr>
          <w:b/>
          <w:noProof/>
          <w:sz w:val="28"/>
        </w:rPr>
        <w:drawing>
          <wp:inline distT="0" distB="0" distL="0" distR="0">
            <wp:extent cx="2163250" cy="1004294"/>
            <wp:effectExtent l="0" t="0" r="8450" b="5356"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50" cy="10042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39C" w:rsidRDefault="00C04177">
      <w:pPr>
        <w:pStyle w:val="Textbody"/>
      </w:pPr>
      <w:r>
        <w:rPr>
          <w:b/>
          <w:sz w:val="28"/>
        </w:rPr>
        <w:t xml:space="preserve">Не вышел в сад через окно, </w:t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Не спутал почту и кино.</w:t>
      </w:r>
    </w:p>
    <w:p w:rsidR="0053039C" w:rsidRDefault="00C04177">
      <w:pPr>
        <w:pStyle w:val="Textbody"/>
      </w:pPr>
      <w:r>
        <w:t> </w:t>
      </w:r>
      <w:r>
        <w:rPr>
          <w:b/>
          <w:sz w:val="28"/>
        </w:rPr>
        <w:t xml:space="preserve">Но для того, чтоб видеть сны, </w:t>
      </w:r>
    </w:p>
    <w:p w:rsidR="0053039C" w:rsidRDefault="00C04177">
      <w:pPr>
        <w:pStyle w:val="Textbody"/>
      </w:pPr>
      <w:r>
        <w:rPr>
          <w:b/>
          <w:sz w:val="28"/>
        </w:rPr>
        <w:t> Очки мне вовсе не нужны</w:t>
      </w:r>
      <w:r>
        <w:t>.</w:t>
      </w:r>
    </w:p>
    <w:p w:rsidR="0053039C" w:rsidRDefault="00C04177">
      <w:pPr>
        <w:pStyle w:val="Textbody"/>
      </w:pPr>
      <w:r>
        <w:rPr>
          <w:b/>
          <w:sz w:val="28"/>
        </w:rPr>
        <w:t xml:space="preserve">А ночь нужна и тишина, </w:t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И звёзды в небе, и Луна,</w:t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Нужна подушка и кровать</w:t>
      </w:r>
    </w:p>
    <w:p w:rsidR="0053039C" w:rsidRDefault="00C04177">
      <w:pPr>
        <w:pStyle w:val="Textbody"/>
        <w:rPr>
          <w:b/>
          <w:sz w:val="28"/>
        </w:rPr>
      </w:pPr>
      <w:r>
        <w:rPr>
          <w:b/>
          <w:sz w:val="28"/>
        </w:rPr>
        <w:t>И нужно глаз не открывать!</w:t>
      </w:r>
    </w:p>
    <w:p w:rsidR="0053039C" w:rsidRDefault="00C04177">
      <w:pPr>
        <w:pStyle w:val="Textbody"/>
      </w:pPr>
      <w:r>
        <w:rPr>
          <w:b/>
          <w:noProof/>
          <w:sz w:val="28"/>
        </w:rPr>
        <w:drawing>
          <wp:inline distT="0" distB="0" distL="0" distR="0">
            <wp:extent cx="2438403" cy="1182620"/>
            <wp:effectExtent l="0" t="0" r="0" b="0"/>
            <wp:docPr id="5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3" cy="1182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39C" w:rsidRDefault="00C04177">
      <w:pPr>
        <w:pStyle w:val="Textbody"/>
      </w:pPr>
      <w:r>
        <w:lastRenderedPageBreak/>
        <w:t> </w:t>
      </w:r>
    </w:p>
    <w:p w:rsidR="0053039C" w:rsidRDefault="0053039C">
      <w:pPr>
        <w:pStyle w:val="Standard"/>
      </w:pPr>
    </w:p>
    <w:sectPr w:rsidR="0053039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E9" w:rsidRDefault="00B473E9">
      <w:r>
        <w:separator/>
      </w:r>
    </w:p>
  </w:endnote>
  <w:endnote w:type="continuationSeparator" w:id="0">
    <w:p w:rsidR="00B473E9" w:rsidRDefault="00B4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E9" w:rsidRDefault="00B473E9">
      <w:r>
        <w:rPr>
          <w:color w:val="000000"/>
        </w:rPr>
        <w:separator/>
      </w:r>
    </w:p>
  </w:footnote>
  <w:footnote w:type="continuationSeparator" w:id="0">
    <w:p w:rsidR="00B473E9" w:rsidRDefault="00B4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039C"/>
    <w:rsid w:val="0053039C"/>
    <w:rsid w:val="00B473E9"/>
    <w:rsid w:val="00BE6B31"/>
    <w:rsid w:val="00C04177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Воронкова</dc:creator>
  <cp:lastModifiedBy>КВА</cp:lastModifiedBy>
  <cp:revision>4</cp:revision>
  <dcterms:created xsi:type="dcterms:W3CDTF">2016-01-04T15:21:00Z</dcterms:created>
  <dcterms:modified xsi:type="dcterms:W3CDTF">2016-01-05T16:22:00Z</dcterms:modified>
</cp:coreProperties>
</file>